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CB0F1" w14:textId="37DDC71B" w:rsidR="00802F09" w:rsidRDefault="00F8724D">
      <w:r w:rsidRPr="00F8724D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BDCB98" wp14:editId="522C257C">
                <wp:simplePos x="0" y="0"/>
                <wp:positionH relativeFrom="column">
                  <wp:posOffset>349400</wp:posOffset>
                </wp:positionH>
                <wp:positionV relativeFrom="paragraph">
                  <wp:posOffset>968001</wp:posOffset>
                </wp:positionV>
                <wp:extent cx="8127999" cy="519953"/>
                <wp:effectExtent l="0" t="0" r="0" b="0"/>
                <wp:wrapNone/>
                <wp:docPr id="7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767CBE-C5FA-597D-A813-4DB3FE334C7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7999" cy="51995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731D94" w14:textId="77777777" w:rsidR="00F8724D" w:rsidRPr="00F8724D" w:rsidRDefault="00F8724D" w:rsidP="00F8724D">
                            <w:pPr>
                              <w:rPr>
                                <w:rFonts w:ascii="Red Hat Display" w:eastAsia="Red Hat Display" w:hAnsi="Red Hat Display" w:cs="Red Hat Display"/>
                                <w:b/>
                                <w:bCs/>
                                <w:color w:val="153D63" w:themeColor="text2" w:themeTint="E6"/>
                                <w:kern w:val="24"/>
                                <w:sz w:val="52"/>
                                <w:szCs w:val="52"/>
                                <w:lang w:val="en-US"/>
                                <w14:ligatures w14:val="none"/>
                              </w:rPr>
                            </w:pPr>
                            <w:r w:rsidRPr="00F8724D">
                              <w:rPr>
                                <w:rFonts w:ascii="Red Hat Display" w:eastAsia="Red Hat Display" w:hAnsi="Red Hat Display" w:cs="Red Hat Display"/>
                                <w:b/>
                                <w:bCs/>
                                <w:color w:val="153D63" w:themeColor="text2" w:themeTint="E6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>Statutory Data: End of 2025/26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DCB98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27.5pt;margin-top:76.2pt;width:640pt;height:40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" filled="f" stroked="f">
                <v:textbox>
                  <w:txbxContent>
                    <w:p w14:paraId="52731D94" w14:textId="77777777" w:rsidR="00F8724D" w:rsidRPr="00F8724D" w:rsidRDefault="00F8724D" w:rsidP="00F8724D">
                      <w:pPr>
                        <w:rPr>
                          <w:rFonts w:ascii="Red Hat Display" w:eastAsia="Red Hat Display" w:hAnsi="Red Hat Display" w:cs="Red Hat Display"/>
                          <w:b/>
                          <w:bCs/>
                          <w:color w:val="153D63" w:themeColor="text2" w:themeTint="E6"/>
                          <w:kern w:val="24"/>
                          <w:sz w:val="52"/>
                          <w:szCs w:val="52"/>
                          <w:lang w:val="en-US"/>
                          <w14:ligatures w14:val="none"/>
                        </w:rPr>
                      </w:pPr>
                      <w:r w:rsidRPr="00F8724D">
                        <w:rPr>
                          <w:rFonts w:ascii="Red Hat Display" w:eastAsia="Red Hat Display" w:hAnsi="Red Hat Display" w:cs="Red Hat Display"/>
                          <w:b/>
                          <w:bCs/>
                          <w:color w:val="153D63" w:themeColor="text2" w:themeTint="E6"/>
                          <w:kern w:val="24"/>
                          <w:sz w:val="52"/>
                          <w:szCs w:val="52"/>
                          <w:lang w:val="en-US"/>
                        </w:rPr>
                        <w:t>Statutory Data: End of 2025/26</w:t>
                      </w:r>
                    </w:p>
                  </w:txbxContent>
                </v:textbox>
              </v:shape>
            </w:pict>
          </mc:Fallback>
        </mc:AlternateContent>
      </w:r>
      <w:r w:rsidRPr="00F8724D">
        <w:drawing>
          <wp:anchor distT="0" distB="0" distL="114300" distR="114300" simplePos="0" relativeHeight="251659264" behindDoc="0" locked="0" layoutInCell="1" allowOverlap="1" wp14:anchorId="3F77549E" wp14:editId="21FF2107">
            <wp:simplePos x="0" y="0"/>
            <wp:positionH relativeFrom="column">
              <wp:posOffset>-680795</wp:posOffset>
            </wp:positionH>
            <wp:positionV relativeFrom="paragraph">
              <wp:posOffset>756696</wp:posOffset>
            </wp:positionV>
            <wp:extent cx="968188" cy="844102"/>
            <wp:effectExtent l="0" t="0" r="381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C4160F5-46EE-8150-C8D0-37630F88E5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C4160F5-46EE-8150-C8D0-37630F88E5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8188" cy="844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330A1" w14:textId="77777777" w:rsidR="00F8724D" w:rsidRPr="00F8724D" w:rsidRDefault="00F8724D" w:rsidP="00F8724D"/>
    <w:p w14:paraId="2BD574B4" w14:textId="77777777" w:rsidR="00F8724D" w:rsidRPr="00F8724D" w:rsidRDefault="00F8724D" w:rsidP="00F8724D"/>
    <w:p w14:paraId="6D74D71D" w14:textId="77777777" w:rsidR="00F8724D" w:rsidRPr="00F8724D" w:rsidRDefault="00F8724D" w:rsidP="00F8724D"/>
    <w:p w14:paraId="1EB91A19" w14:textId="77777777" w:rsidR="00F8724D" w:rsidRPr="00F8724D" w:rsidRDefault="00F8724D" w:rsidP="00F8724D"/>
    <w:tbl>
      <w:tblPr>
        <w:tblpPr w:leftFromText="180" w:rightFromText="180" w:vertAnchor="text" w:horzAnchor="page" w:tblpX="538" w:tblpY="102"/>
        <w:tblW w:w="1084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88"/>
        <w:gridCol w:w="2693"/>
        <w:gridCol w:w="3686"/>
        <w:gridCol w:w="3079"/>
      </w:tblGrid>
      <w:tr w:rsidR="00F8724D" w:rsidRPr="00F8724D" w14:paraId="5EC4E241" w14:textId="77777777" w:rsidTr="00F8724D">
        <w:trPr>
          <w:trHeight w:val="30"/>
        </w:trPr>
        <w:tc>
          <w:tcPr>
            <w:tcW w:w="10846" w:type="dxa"/>
            <w:gridSpan w:val="4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215F9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E232D4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FFFFFF"/>
                <w:kern w:val="24"/>
                <w:lang w:eastAsia="en-GB"/>
                <w14:ligatures w14:val="none"/>
              </w:rPr>
              <w:t>Statutory Data</w:t>
            </w:r>
          </w:p>
        </w:tc>
      </w:tr>
      <w:tr w:rsidR="00F8724D" w:rsidRPr="00F8724D" w14:paraId="299103C6" w14:textId="77777777" w:rsidTr="00F8724D">
        <w:trPr>
          <w:trHeight w:val="55"/>
        </w:trPr>
        <w:tc>
          <w:tcPr>
            <w:tcW w:w="1388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215F9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28BF8A" w14:textId="77777777" w:rsidR="00F8724D" w:rsidRPr="00F8724D" w:rsidRDefault="00F8724D" w:rsidP="00F8724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215F9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8E880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FFFFFF"/>
                <w:kern w:val="24"/>
                <w:lang w:eastAsia="en-GB"/>
                <w14:ligatures w14:val="none"/>
              </w:rPr>
              <w:t>2024/25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215F9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0C4865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FFFFFF"/>
                <w:kern w:val="24"/>
                <w:lang w:eastAsia="en-GB"/>
                <w14:ligatures w14:val="none"/>
              </w:rPr>
              <w:t>2025/26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215F9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4238FD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FFFFFF"/>
                <w:kern w:val="24"/>
                <w:lang w:eastAsia="en-GB"/>
                <w14:ligatures w14:val="none"/>
              </w:rPr>
              <w:t>National (2025)</w:t>
            </w:r>
          </w:p>
        </w:tc>
      </w:tr>
      <w:tr w:rsidR="00F8724D" w:rsidRPr="00F8724D" w14:paraId="325A8C92" w14:textId="77777777" w:rsidTr="00F8724D">
        <w:trPr>
          <w:trHeight w:val="55"/>
        </w:trPr>
        <w:tc>
          <w:tcPr>
            <w:tcW w:w="1388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4A8FCF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>REC GLD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7BB99D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67%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8C8577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 xml:space="preserve">75% </w:t>
            </w:r>
            <w:r w:rsidRPr="00F8724D">
              <w:rPr>
                <w:rFonts w:ascii="Red Hat Display" w:eastAsia="Red Hat Display" w:hAnsi="Red Hat Display" w:cs="Red Hat Display"/>
                <w:b/>
                <w:bCs/>
                <w:color w:val="00B050"/>
                <w:kern w:val="24"/>
                <w:lang w:eastAsia="en-GB"/>
                <w14:ligatures w14:val="none"/>
              </w:rPr>
              <w:t>(well above national)</w:t>
            </w:r>
          </w:p>
          <w:p w14:paraId="00E90060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>(Good Level of Development)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C003B3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>68%</w:t>
            </w:r>
          </w:p>
        </w:tc>
      </w:tr>
      <w:tr w:rsidR="00F8724D" w:rsidRPr="00F8724D" w14:paraId="32E32BE8" w14:textId="77777777" w:rsidTr="00F8724D">
        <w:trPr>
          <w:trHeight w:val="64"/>
        </w:trPr>
        <w:tc>
          <w:tcPr>
            <w:tcW w:w="1388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CF9842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>Y1 Phonics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110702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66%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46D6F5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 xml:space="preserve">85% </w:t>
            </w:r>
            <w:r w:rsidRPr="00F8724D">
              <w:rPr>
                <w:rFonts w:ascii="Red Hat Display" w:eastAsia="Red Hat Display" w:hAnsi="Red Hat Display" w:cs="Red Hat Display"/>
                <w:b/>
                <w:bCs/>
                <w:color w:val="00B050"/>
                <w:kern w:val="24"/>
                <w:lang w:eastAsia="en-GB"/>
                <w14:ligatures w14:val="none"/>
              </w:rPr>
              <w:t>(above national)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B138F7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>80%</w:t>
            </w:r>
          </w:p>
        </w:tc>
      </w:tr>
      <w:tr w:rsidR="00F8724D" w:rsidRPr="00F8724D" w14:paraId="7C357D4C" w14:textId="77777777" w:rsidTr="00F8724D">
        <w:trPr>
          <w:trHeight w:val="43"/>
        </w:trPr>
        <w:tc>
          <w:tcPr>
            <w:tcW w:w="1388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182465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>Y2 Phonics Retakes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390A9C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69%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58ED4C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>63% of retakes</w:t>
            </w:r>
          </w:p>
          <w:p w14:paraId="6A94424A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 xml:space="preserve">89% of cohort </w:t>
            </w:r>
          </w:p>
          <w:p w14:paraId="54C00E3D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B050"/>
                <w:kern w:val="24"/>
                <w:lang w:eastAsia="en-GB"/>
                <w14:ligatures w14:val="none"/>
              </w:rPr>
              <w:t>(in line with national)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EF0F94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>89%</w:t>
            </w:r>
          </w:p>
        </w:tc>
      </w:tr>
      <w:tr w:rsidR="00F8724D" w:rsidRPr="00F8724D" w14:paraId="121BCE6B" w14:textId="77777777" w:rsidTr="00F8724D">
        <w:trPr>
          <w:trHeight w:val="87"/>
        </w:trPr>
        <w:tc>
          <w:tcPr>
            <w:tcW w:w="1388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14D954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>Y4 MTC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E223C9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23%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83BFAB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>59% achieving full marks</w:t>
            </w:r>
          </w:p>
          <w:p w14:paraId="005CE14F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>82 % scoring 20 and above</w:t>
            </w:r>
          </w:p>
          <w:p w14:paraId="063C538B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>Avg. score 22</w:t>
            </w:r>
          </w:p>
          <w:p w14:paraId="535DA5AE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B050"/>
                <w:kern w:val="24"/>
                <w:lang w:eastAsia="en-GB"/>
                <w14:ligatures w14:val="none"/>
              </w:rPr>
              <w:t>(substantially above national)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A9F68A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>37% (full marks)</w:t>
            </w:r>
          </w:p>
          <w:p w14:paraId="7563D629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>Avg. score 21</w:t>
            </w:r>
          </w:p>
        </w:tc>
      </w:tr>
      <w:tr w:rsidR="00F8724D" w:rsidRPr="00F8724D" w14:paraId="29CA8278" w14:textId="77777777" w:rsidTr="00F8724D">
        <w:trPr>
          <w:trHeight w:val="55"/>
        </w:trPr>
        <w:tc>
          <w:tcPr>
            <w:tcW w:w="1388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CAAB86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>Y6 Writing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23068D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73% EXS</w:t>
            </w:r>
          </w:p>
          <w:p w14:paraId="33BF2504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10% GDS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FBE378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 xml:space="preserve">75% EXS </w:t>
            </w:r>
            <w:r w:rsidRPr="00F8724D">
              <w:rPr>
                <w:rFonts w:ascii="Red Hat Display" w:eastAsia="Red Hat Display" w:hAnsi="Red Hat Display" w:cs="Red Hat Display"/>
                <w:b/>
                <w:bCs/>
                <w:color w:val="00B050"/>
                <w:kern w:val="24"/>
                <w:lang w:eastAsia="en-GB"/>
                <w14:ligatures w14:val="none"/>
              </w:rPr>
              <w:t>(above national)</w:t>
            </w:r>
          </w:p>
          <w:p w14:paraId="48524457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>7% GDS</w:t>
            </w:r>
          </w:p>
          <w:p w14:paraId="17149DF7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lang w:eastAsia="en-GB"/>
                <w14:ligatures w14:val="none"/>
              </w:rPr>
              <w:t>(moderated)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FCD6D7" w14:textId="2F8B5889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>(</w:t>
            </w: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>National 2026</w:t>
            </w: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5ACA9BDE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>73%</w:t>
            </w:r>
          </w:p>
        </w:tc>
      </w:tr>
      <w:tr w:rsidR="00F8724D" w:rsidRPr="00F8724D" w14:paraId="4E9730A5" w14:textId="77777777" w:rsidTr="00F8724D">
        <w:trPr>
          <w:trHeight w:val="55"/>
        </w:trPr>
        <w:tc>
          <w:tcPr>
            <w:tcW w:w="1388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FC01DF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>Y6 SATs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24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E09E67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Reading – 57%</w:t>
            </w:r>
          </w:p>
          <w:p w14:paraId="0229BFD2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Maths – 60%</w:t>
            </w:r>
          </w:p>
          <w:p w14:paraId="16B08C12" w14:textId="76B6AB1F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 xml:space="preserve">RWM </w:t>
            </w: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Combined 53%</w:t>
            </w:r>
          </w:p>
          <w:p w14:paraId="0DFA4B89" w14:textId="51685B85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 xml:space="preserve">RWM </w:t>
            </w: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Combined GDS 0%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308BB4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>Reading – 79% EXS 18% GDS</w:t>
            </w:r>
          </w:p>
          <w:p w14:paraId="1F6C566E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B050"/>
                <w:kern w:val="24"/>
                <w:lang w:eastAsia="en-GB"/>
                <w14:ligatures w14:val="none"/>
              </w:rPr>
              <w:t>(above national)</w:t>
            </w:r>
          </w:p>
          <w:p w14:paraId="1A3C6BDE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>Maths – 79% EXS 21% GDS</w:t>
            </w:r>
          </w:p>
          <w:p w14:paraId="1B02D614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B050"/>
                <w:kern w:val="24"/>
                <w:lang w:eastAsia="en-GB"/>
                <w14:ligatures w14:val="none"/>
              </w:rPr>
              <w:t>(above national)</w:t>
            </w:r>
          </w:p>
          <w:p w14:paraId="56DB7A1B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>Combined 75%</w:t>
            </w:r>
          </w:p>
          <w:p w14:paraId="3CE84A88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B050"/>
                <w:kern w:val="24"/>
                <w:lang w:eastAsia="en-GB"/>
                <w14:ligatures w14:val="none"/>
              </w:rPr>
              <w:t>(substantially above national)</w:t>
            </w:r>
          </w:p>
          <w:p w14:paraId="36800C63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0000"/>
                <w:kern w:val="24"/>
                <w:lang w:eastAsia="en-GB"/>
                <w14:ligatures w14:val="none"/>
              </w:rPr>
              <w:t>Combined 4% GDS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6808A8" w14:textId="4538DC4B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>(</w:t>
            </w: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>National 2026</w:t>
            </w: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5720F4F0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>Reading – 75%</w:t>
            </w:r>
          </w:p>
          <w:p w14:paraId="26618836" w14:textId="77777777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>Maths – 75%</w:t>
            </w:r>
          </w:p>
          <w:p w14:paraId="06B33E1C" w14:textId="365F2396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 xml:space="preserve">RWM </w:t>
            </w: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>Combined – 63%</w:t>
            </w:r>
          </w:p>
          <w:p w14:paraId="25627E62" w14:textId="2E4A1FBA" w:rsidR="00F8724D" w:rsidRPr="00F8724D" w:rsidRDefault="00F8724D" w:rsidP="00F872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 xml:space="preserve">RWM </w:t>
            </w:r>
            <w:r w:rsidRPr="00F8724D">
              <w:rPr>
                <w:rFonts w:ascii="Red Hat Display" w:eastAsia="Red Hat Display" w:hAnsi="Red Hat Display" w:cs="Red Hat Display"/>
                <w:b/>
                <w:bCs/>
                <w:color w:val="0070C0"/>
                <w:kern w:val="24"/>
                <w:sz w:val="22"/>
                <w:szCs w:val="22"/>
                <w:lang w:eastAsia="en-GB"/>
                <w14:ligatures w14:val="none"/>
              </w:rPr>
              <w:t>Combined GDS – 8%</w:t>
            </w:r>
          </w:p>
        </w:tc>
      </w:tr>
    </w:tbl>
    <w:p w14:paraId="1160932A" w14:textId="77777777" w:rsidR="00F8724D" w:rsidRPr="00F8724D" w:rsidRDefault="00F8724D" w:rsidP="00F8724D"/>
    <w:p w14:paraId="61430D49" w14:textId="77777777" w:rsidR="00F8724D" w:rsidRDefault="00F8724D" w:rsidP="00F8724D"/>
    <w:p w14:paraId="0F602AE9" w14:textId="77777777" w:rsidR="00F8724D" w:rsidRPr="00F8724D" w:rsidRDefault="00F8724D" w:rsidP="00F8724D">
      <w:pPr>
        <w:ind w:firstLine="720"/>
      </w:pPr>
    </w:p>
    <w:sectPr w:rsidR="00F8724D" w:rsidRPr="00F8724D" w:rsidSect="00F8724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F5606" w14:textId="77777777" w:rsidR="00B71FEB" w:rsidRDefault="00B71FEB" w:rsidP="00F8724D">
      <w:pPr>
        <w:spacing w:after="0" w:line="240" w:lineRule="auto"/>
      </w:pPr>
      <w:r>
        <w:separator/>
      </w:r>
    </w:p>
  </w:endnote>
  <w:endnote w:type="continuationSeparator" w:id="0">
    <w:p w14:paraId="2AF12E9F" w14:textId="77777777" w:rsidR="00B71FEB" w:rsidRDefault="00B71FEB" w:rsidP="00F87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d Hat Display">
    <w:panose1 w:val="02010303040201060303"/>
    <w:charset w:val="00"/>
    <w:family w:val="auto"/>
    <w:pitch w:val="variable"/>
    <w:sig w:usb0="A000006F" w:usb1="4000006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36585" w14:textId="77777777" w:rsidR="00B71FEB" w:rsidRDefault="00B71FEB" w:rsidP="00F8724D">
      <w:pPr>
        <w:spacing w:after="0" w:line="240" w:lineRule="auto"/>
      </w:pPr>
      <w:r>
        <w:separator/>
      </w:r>
    </w:p>
  </w:footnote>
  <w:footnote w:type="continuationSeparator" w:id="0">
    <w:p w14:paraId="41C64493" w14:textId="77777777" w:rsidR="00B71FEB" w:rsidRDefault="00B71FEB" w:rsidP="00F87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640A" w14:textId="6D5416D4" w:rsidR="00F8724D" w:rsidRDefault="00F8724D">
    <w:pPr>
      <w:pStyle w:val="Header"/>
    </w:pPr>
    <w:r>
      <w:rPr>
        <w:rFonts w:ascii="Times New Roman" w:hAnsi="Times New Roman" w:cs="Times New Roman"/>
        <w:noProof/>
      </w:rPr>
      <w:drawing>
        <wp:anchor distT="36576" distB="36576" distL="36576" distR="36576" simplePos="0" relativeHeight="251660288" behindDoc="0" locked="0" layoutInCell="1" allowOverlap="1" wp14:anchorId="2A473361" wp14:editId="480544C9">
          <wp:simplePos x="0" y="0"/>
          <wp:positionH relativeFrom="column">
            <wp:posOffset>1362075</wp:posOffset>
          </wp:positionH>
          <wp:positionV relativeFrom="paragraph">
            <wp:posOffset>-91440</wp:posOffset>
          </wp:positionV>
          <wp:extent cx="3990975" cy="1091565"/>
          <wp:effectExtent l="0" t="0" r="0" b="0"/>
          <wp:wrapNone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6616"/>
                  <a:stretch>
                    <a:fillRect/>
                  </a:stretch>
                </pic:blipFill>
                <pic:spPr bwMode="auto">
                  <a:xfrm>
                    <a:off x="0" y="0"/>
                    <a:ext cx="3990975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</w:rPr>
      <w:drawing>
        <wp:anchor distT="36576" distB="36576" distL="36576" distR="36576" simplePos="0" relativeHeight="251659264" behindDoc="0" locked="0" layoutInCell="1" allowOverlap="1" wp14:anchorId="635826F0" wp14:editId="0482DAE6">
          <wp:simplePos x="0" y="0"/>
          <wp:positionH relativeFrom="column">
            <wp:posOffset>-98425</wp:posOffset>
          </wp:positionH>
          <wp:positionV relativeFrom="paragraph">
            <wp:posOffset>-359485</wp:posOffset>
          </wp:positionV>
          <wp:extent cx="5593977" cy="1581191"/>
          <wp:effectExtent l="0" t="0" r="0" b="0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3977" cy="158119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24D"/>
    <w:rsid w:val="00802F09"/>
    <w:rsid w:val="0088519F"/>
    <w:rsid w:val="00A65D4E"/>
    <w:rsid w:val="00B71FEB"/>
    <w:rsid w:val="00F8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64728"/>
  <w15:chartTrackingRefBased/>
  <w15:docId w15:val="{B5D44B1B-EC19-4946-B123-E7F6FD08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7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2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2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2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2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2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2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7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7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72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72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72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2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24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72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24D"/>
  </w:style>
  <w:style w:type="paragraph" w:styleId="Footer">
    <w:name w:val="footer"/>
    <w:basedOn w:val="Normal"/>
    <w:link w:val="FooterChar"/>
    <w:uiPriority w:val="99"/>
    <w:unhideWhenUsed/>
    <w:rsid w:val="00F872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662</Characters>
  <Application>Microsoft Office Word</Application>
  <DocSecurity>0</DocSecurity>
  <Lines>12</Lines>
  <Paragraphs>7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</dc:creator>
  <cp:keywords/>
  <dc:description/>
  <cp:lastModifiedBy>Daniel Martin</cp:lastModifiedBy>
  <cp:revision>1</cp:revision>
  <dcterms:created xsi:type="dcterms:W3CDTF">2026-07-21T10:10:00Z</dcterms:created>
  <dcterms:modified xsi:type="dcterms:W3CDTF">2026-07-21T10:19:00Z</dcterms:modified>
</cp:coreProperties>
</file>